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B1" w:rsidRDefault="003A06B1" w:rsidP="003A06B1">
      <w:pPr>
        <w:jc w:val="center"/>
        <w:rPr>
          <w:rFonts w:ascii="Arial" w:hAnsi="Arial" w:cs="Arial"/>
          <w:b/>
          <w:bCs/>
          <w:i/>
          <w:iCs/>
          <w:sz w:val="32"/>
          <w:szCs w:val="32"/>
        </w:rPr>
      </w:pPr>
      <w:r w:rsidRPr="00DC7AAF">
        <w:rPr>
          <w:rFonts w:ascii="Arial" w:hAnsi="Arial" w:cs="Arial"/>
          <w:b/>
          <w:bCs/>
          <w:i/>
          <w:iCs/>
          <w:sz w:val="32"/>
          <w:szCs w:val="32"/>
        </w:rPr>
        <w:t>Confidentiality Disclosure Agreement</w:t>
      </w:r>
    </w:p>
    <w:p w:rsidR="003A06B1" w:rsidRPr="00DC7AAF" w:rsidRDefault="003A06B1" w:rsidP="003A06B1">
      <w:pPr>
        <w:jc w:val="center"/>
        <w:rPr>
          <w:rFonts w:ascii="Arial" w:hAnsi="Arial" w:cs="Arial"/>
          <w:b/>
          <w:bCs/>
          <w:i/>
          <w:iCs/>
          <w:sz w:val="32"/>
          <w:szCs w:val="32"/>
        </w:rPr>
      </w:pPr>
      <w:r>
        <w:rPr>
          <w:rFonts w:ascii="Arial" w:hAnsi="Arial" w:cs="Arial"/>
          <w:b/>
          <w:bCs/>
          <w:i/>
          <w:iCs/>
          <w:sz w:val="32"/>
          <w:szCs w:val="32"/>
        </w:rPr>
        <w:t>Evaluation panel</w:t>
      </w:r>
    </w:p>
    <w:p w:rsidR="003A06B1" w:rsidRPr="00DC7AAF" w:rsidRDefault="003A06B1" w:rsidP="003A06B1">
      <w:pPr>
        <w:jc w:val="center"/>
        <w:rPr>
          <w:rFonts w:ascii="Arial" w:hAnsi="Arial" w:cs="Arial"/>
          <w:i/>
          <w:iCs/>
          <w:sz w:val="28"/>
          <w:szCs w:val="28"/>
        </w:rPr>
      </w:pPr>
    </w:p>
    <w:p w:rsidR="003A06B1" w:rsidRDefault="003A06B1" w:rsidP="003A06B1">
      <w:pPr>
        <w:jc w:val="center"/>
        <w:rPr>
          <w:rFonts w:ascii="Arial" w:hAnsi="Arial" w:cs="Arial"/>
          <w:color w:val="FF00FF"/>
          <w:sz w:val="32"/>
          <w:szCs w:val="32"/>
          <w:lang w:val="en-US"/>
        </w:rPr>
      </w:pPr>
      <w:r w:rsidRPr="003A06B1">
        <w:rPr>
          <w:rFonts w:ascii="Arial" w:hAnsi="Arial" w:cs="Arial"/>
          <w:color w:val="FF00FF"/>
          <w:sz w:val="32"/>
          <w:szCs w:val="32"/>
          <w:lang w:val="en-US"/>
        </w:rPr>
        <w:t>[Name of initiative]</w:t>
      </w:r>
    </w:p>
    <w:p w:rsidR="003A06B1" w:rsidRPr="003A06B1" w:rsidRDefault="003A06B1" w:rsidP="003A06B1">
      <w:pPr>
        <w:jc w:val="center"/>
        <w:rPr>
          <w:rFonts w:ascii="Arial" w:hAnsi="Arial" w:cs="Arial"/>
          <w:b/>
          <w:bCs/>
          <w:i/>
          <w:iCs/>
          <w:color w:val="3366FF"/>
          <w:sz w:val="32"/>
          <w:szCs w:val="32"/>
        </w:rPr>
      </w:pPr>
    </w:p>
    <w:p w:rsidR="003A06B1" w:rsidRPr="003A06B1" w:rsidRDefault="003A06B1" w:rsidP="003A06B1">
      <w:pPr>
        <w:jc w:val="center"/>
        <w:rPr>
          <w:rFonts w:ascii="Arial" w:hAnsi="Arial" w:cs="Arial"/>
          <w:color w:val="FF00FF"/>
          <w:sz w:val="32"/>
          <w:szCs w:val="32"/>
          <w:lang w:val="en-US"/>
        </w:rPr>
      </w:pPr>
      <w:r w:rsidRPr="003A06B1">
        <w:rPr>
          <w:rFonts w:ascii="Arial" w:hAnsi="Arial" w:cs="Arial"/>
          <w:color w:val="FF00FF"/>
          <w:sz w:val="32"/>
          <w:szCs w:val="32"/>
          <w:lang w:val="en-US"/>
        </w:rPr>
        <w:t>[Name of the call]</w:t>
      </w:r>
    </w:p>
    <w:p w:rsidR="003A06B1" w:rsidRPr="00A934E4" w:rsidRDefault="003A06B1" w:rsidP="003A06B1">
      <w:pPr>
        <w:jc w:val="both"/>
        <w:rPr>
          <w:rFonts w:ascii="Arial" w:hAnsi="Arial" w:cs="Arial"/>
          <w:sz w:val="16"/>
          <w:szCs w:val="16"/>
        </w:rPr>
      </w:pPr>
    </w:p>
    <w:p w:rsidR="003A06B1" w:rsidRPr="00A934E4" w:rsidRDefault="003A06B1" w:rsidP="003A06B1">
      <w:pPr>
        <w:jc w:val="both"/>
        <w:rPr>
          <w:rFonts w:ascii="Arial" w:hAnsi="Arial" w:cs="Arial"/>
          <w:sz w:val="22"/>
          <w:szCs w:val="22"/>
        </w:rPr>
      </w:pPr>
    </w:p>
    <w:p w:rsidR="003A06B1" w:rsidRPr="00A934E4" w:rsidRDefault="003A06B1" w:rsidP="003A06B1">
      <w:pPr>
        <w:jc w:val="both"/>
        <w:rPr>
          <w:rFonts w:ascii="Arial" w:hAnsi="Arial" w:cs="Arial"/>
          <w:spacing w:val="-3"/>
          <w:sz w:val="22"/>
          <w:szCs w:val="22"/>
        </w:rPr>
      </w:pPr>
      <w:r w:rsidRPr="00A934E4">
        <w:rPr>
          <w:rFonts w:ascii="Arial" w:hAnsi="Arial" w:cs="Arial"/>
          <w:spacing w:val="-3"/>
          <w:sz w:val="22"/>
          <w:szCs w:val="22"/>
        </w:rPr>
        <w:t xml:space="preserve">I hereby undertake to treat as confidential all and any information that I receive while participating in the work of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 xml:space="preserve">Evaluator Panel and evaluating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project proposals, to use this information solely for the purpose of evaluation of the proposals, not to disclose it to any third party and not to make it publicly available or accessible in any way, except with the prio</w:t>
      </w:r>
      <w:r>
        <w:rPr>
          <w:rFonts w:ascii="Arial" w:hAnsi="Arial" w:cs="Arial"/>
          <w:spacing w:val="-3"/>
          <w:sz w:val="22"/>
          <w:szCs w:val="22"/>
        </w:rPr>
        <w:t>r written consent of the companies or other entities</w:t>
      </w:r>
      <w:r w:rsidRPr="00A934E4">
        <w:rPr>
          <w:rFonts w:ascii="Arial" w:hAnsi="Arial" w:cs="Arial"/>
          <w:spacing w:val="-3"/>
          <w:sz w:val="22"/>
          <w:szCs w:val="22"/>
        </w:rPr>
        <w:t xml:space="preserve"> submitting the project proposal in question and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consortium.</w:t>
      </w:r>
    </w:p>
    <w:p w:rsidR="003A06B1" w:rsidRPr="00A934E4" w:rsidRDefault="003A06B1" w:rsidP="003A06B1">
      <w:pPr>
        <w:jc w:val="both"/>
        <w:rPr>
          <w:rFonts w:ascii="Arial" w:hAnsi="Arial" w:cs="Arial"/>
          <w:spacing w:val="-3"/>
          <w:sz w:val="22"/>
          <w:szCs w:val="22"/>
        </w:rPr>
      </w:pPr>
    </w:p>
    <w:p w:rsidR="003A06B1" w:rsidRPr="00A934E4" w:rsidRDefault="003A06B1" w:rsidP="003A06B1">
      <w:pPr>
        <w:jc w:val="both"/>
        <w:rPr>
          <w:rFonts w:ascii="Arial" w:hAnsi="Arial" w:cs="Arial"/>
          <w:sz w:val="22"/>
          <w:szCs w:val="22"/>
        </w:rPr>
      </w:pPr>
      <w:r w:rsidRPr="00A934E4">
        <w:rPr>
          <w:rFonts w:ascii="Arial" w:hAnsi="Arial" w:cs="Arial"/>
          <w:spacing w:val="-3"/>
          <w:sz w:val="22"/>
          <w:szCs w:val="22"/>
        </w:rPr>
        <w:t xml:space="preserve">I understand that this confidentiality disclosure agreement is binding towards any national authority who has appointed me as an evaluator and towards (and for the benefit of) any applicant submitting the project proposal to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 xml:space="preserve">calls for proposals. Furthermore, I understand that this confidentiality disclosure agreement concerns all and any information in any form that comes to my knowledge during my participation in the work of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 xml:space="preserve">Evaluator Panel and evaluating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project proposals.</w:t>
      </w:r>
    </w:p>
    <w:p w:rsidR="003A06B1" w:rsidRPr="00A934E4" w:rsidRDefault="003A06B1" w:rsidP="003A06B1">
      <w:pPr>
        <w:jc w:val="both"/>
        <w:rPr>
          <w:rFonts w:ascii="Arial" w:hAnsi="Arial" w:cs="Arial"/>
          <w:spacing w:val="-3"/>
          <w:sz w:val="22"/>
          <w:szCs w:val="22"/>
        </w:rPr>
      </w:pPr>
    </w:p>
    <w:p w:rsidR="003A06B1" w:rsidRDefault="003A06B1" w:rsidP="003A06B1">
      <w:pPr>
        <w:jc w:val="both"/>
        <w:rPr>
          <w:rFonts w:ascii="Arial" w:hAnsi="Arial" w:cs="Arial"/>
          <w:spacing w:val="-3"/>
          <w:sz w:val="22"/>
          <w:szCs w:val="22"/>
        </w:rPr>
      </w:pPr>
      <w:r w:rsidRPr="00A934E4">
        <w:rPr>
          <w:rFonts w:ascii="Arial" w:hAnsi="Arial" w:cs="Arial"/>
          <w:spacing w:val="-3"/>
          <w:sz w:val="22"/>
          <w:szCs w:val="22"/>
        </w:rPr>
        <w:t xml:space="preserve">I understand that I shall be bound by this confidentiality disclosure agreement as of the date of my signature of this obligation and that I shall be bound by it even after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 xml:space="preserve">Evaluator Panel has performed its duties or after my participation in the work of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934E4">
        <w:rPr>
          <w:rFonts w:ascii="Arial" w:hAnsi="Arial" w:cs="Arial"/>
          <w:spacing w:val="-3"/>
          <w:sz w:val="22"/>
          <w:szCs w:val="22"/>
        </w:rPr>
        <w:t>Evaluation Panel has ended.</w:t>
      </w:r>
    </w:p>
    <w:p w:rsidR="003A06B1" w:rsidRPr="00A934E4" w:rsidRDefault="003A06B1" w:rsidP="003A06B1">
      <w:pPr>
        <w:jc w:val="both"/>
        <w:rPr>
          <w:rFonts w:ascii="Arial" w:hAnsi="Arial" w:cs="Arial"/>
          <w:spacing w:val="-3"/>
          <w:sz w:val="22"/>
          <w:szCs w:val="22"/>
        </w:rPr>
      </w:pPr>
    </w:p>
    <w:p w:rsidR="003A06B1" w:rsidRPr="00A934E4" w:rsidRDefault="003A06B1" w:rsidP="003A06B1">
      <w:pPr>
        <w:ind w:left="1276" w:hanging="2547"/>
        <w:jc w:val="both"/>
        <w:rPr>
          <w:rFonts w:ascii="Arial" w:hAnsi="Arial" w:cs="Arial"/>
          <w:spacing w:val="-3"/>
          <w:sz w:val="22"/>
          <w:szCs w:val="22"/>
        </w:rPr>
      </w:pPr>
    </w:p>
    <w:tbl>
      <w:tblPr>
        <w:tblpPr w:leftFromText="141" w:rightFromText="141" w:vertAnchor="text" w:horzAnchor="margin" w:tblpX="108" w:tblpY="5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900"/>
        <w:gridCol w:w="3240"/>
      </w:tblGrid>
      <w:tr w:rsidR="003A06B1" w:rsidRPr="006B1CC2" w:rsidTr="00811885">
        <w:trPr>
          <w:trHeight w:val="536"/>
        </w:trPr>
        <w:tc>
          <w:tcPr>
            <w:tcW w:w="1548" w:type="dxa"/>
          </w:tcPr>
          <w:p w:rsidR="003A06B1" w:rsidRPr="006B1CC2" w:rsidRDefault="003A06B1" w:rsidP="00811885">
            <w:pPr>
              <w:jc w:val="both"/>
              <w:rPr>
                <w:rFonts w:ascii="Arial" w:hAnsi="Arial" w:cs="Arial"/>
                <w:spacing w:val="-3"/>
                <w:sz w:val="22"/>
                <w:szCs w:val="22"/>
              </w:rPr>
            </w:pPr>
            <w:r w:rsidRPr="006B1CC2">
              <w:rPr>
                <w:rFonts w:ascii="Arial" w:hAnsi="Arial" w:cs="Arial"/>
                <w:spacing w:val="-3"/>
                <w:sz w:val="22"/>
                <w:szCs w:val="22"/>
              </w:rPr>
              <w:t>Name</w:t>
            </w:r>
          </w:p>
        </w:tc>
        <w:tc>
          <w:tcPr>
            <w:tcW w:w="3960" w:type="dxa"/>
          </w:tcPr>
          <w:p w:rsidR="003A06B1" w:rsidRPr="006B1CC2" w:rsidRDefault="003A06B1" w:rsidP="00811885">
            <w:pPr>
              <w:jc w:val="both"/>
              <w:rPr>
                <w:rFonts w:ascii="Arial" w:hAnsi="Arial" w:cs="Arial"/>
                <w:spacing w:val="-3"/>
                <w:sz w:val="22"/>
                <w:szCs w:val="22"/>
              </w:rPr>
            </w:pPr>
          </w:p>
        </w:tc>
        <w:tc>
          <w:tcPr>
            <w:tcW w:w="900" w:type="dxa"/>
          </w:tcPr>
          <w:p w:rsidR="003A06B1" w:rsidRPr="006B1CC2" w:rsidRDefault="003A06B1" w:rsidP="00811885">
            <w:pPr>
              <w:jc w:val="both"/>
              <w:rPr>
                <w:rFonts w:ascii="Arial" w:hAnsi="Arial" w:cs="Arial"/>
                <w:spacing w:val="-3"/>
                <w:sz w:val="22"/>
                <w:szCs w:val="22"/>
              </w:rPr>
            </w:pPr>
            <w:r w:rsidRPr="006B1CC2">
              <w:rPr>
                <w:rFonts w:ascii="Arial" w:hAnsi="Arial" w:cs="Arial"/>
                <w:spacing w:val="-3"/>
                <w:sz w:val="22"/>
                <w:szCs w:val="22"/>
              </w:rPr>
              <w:t>Date</w:t>
            </w:r>
          </w:p>
        </w:tc>
        <w:tc>
          <w:tcPr>
            <w:tcW w:w="3240" w:type="dxa"/>
          </w:tcPr>
          <w:p w:rsidR="003A06B1" w:rsidRPr="006B1CC2" w:rsidRDefault="003A06B1" w:rsidP="00811885">
            <w:pPr>
              <w:jc w:val="both"/>
              <w:rPr>
                <w:rFonts w:ascii="Arial" w:hAnsi="Arial" w:cs="Arial"/>
                <w:spacing w:val="-3"/>
                <w:sz w:val="22"/>
                <w:szCs w:val="22"/>
              </w:rPr>
            </w:pPr>
          </w:p>
        </w:tc>
      </w:tr>
      <w:tr w:rsidR="003A06B1" w:rsidRPr="006B1CC2" w:rsidTr="00811885">
        <w:trPr>
          <w:trHeight w:val="763"/>
        </w:trPr>
        <w:tc>
          <w:tcPr>
            <w:tcW w:w="1548" w:type="dxa"/>
          </w:tcPr>
          <w:p w:rsidR="003A06B1" w:rsidRPr="006B1CC2" w:rsidRDefault="003A06B1" w:rsidP="00811885">
            <w:pPr>
              <w:jc w:val="both"/>
              <w:rPr>
                <w:rFonts w:ascii="Arial" w:hAnsi="Arial" w:cs="Arial"/>
                <w:spacing w:val="-3"/>
                <w:sz w:val="22"/>
                <w:szCs w:val="22"/>
              </w:rPr>
            </w:pPr>
            <w:r w:rsidRPr="006B1CC2">
              <w:rPr>
                <w:rFonts w:ascii="Arial" w:hAnsi="Arial" w:cs="Arial"/>
                <w:spacing w:val="-3"/>
                <w:sz w:val="22"/>
                <w:szCs w:val="22"/>
              </w:rPr>
              <w:t>Signature</w:t>
            </w:r>
          </w:p>
        </w:tc>
        <w:tc>
          <w:tcPr>
            <w:tcW w:w="8100" w:type="dxa"/>
            <w:gridSpan w:val="3"/>
          </w:tcPr>
          <w:p w:rsidR="003A06B1" w:rsidRPr="006B1CC2" w:rsidRDefault="003A06B1" w:rsidP="00811885">
            <w:pPr>
              <w:jc w:val="both"/>
              <w:rPr>
                <w:rFonts w:ascii="Arial" w:hAnsi="Arial" w:cs="Arial"/>
                <w:spacing w:val="-3"/>
                <w:sz w:val="22"/>
                <w:szCs w:val="22"/>
              </w:rPr>
            </w:pPr>
          </w:p>
        </w:tc>
      </w:tr>
    </w:tbl>
    <w:p w:rsidR="003A06B1" w:rsidRPr="00A934E4" w:rsidRDefault="003A06B1" w:rsidP="003A06B1">
      <w:pPr>
        <w:rPr>
          <w:sz w:val="22"/>
          <w:szCs w:val="22"/>
        </w:rPr>
      </w:pPr>
    </w:p>
    <w:p w:rsidR="003A06B1" w:rsidRDefault="003A06B1" w:rsidP="003A06B1">
      <w:pPr>
        <w:rPr>
          <w:sz w:val="22"/>
          <w:szCs w:val="22"/>
        </w:rPr>
      </w:pPr>
    </w:p>
    <w:p w:rsidR="00BD360B" w:rsidRDefault="00BD360B"/>
    <w:sectPr w:rsidR="00BD360B" w:rsidSect="00BD3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06B1"/>
    <w:rsid w:val="003A06B1"/>
    <w:rsid w:val="00BD3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06B1"/>
    <w:pPr>
      <w:spacing w:after="0" w:line="240" w:lineRule="auto"/>
    </w:pPr>
    <w:rPr>
      <w:rFonts w:ascii="Times New Roman" w:eastAsia="Times New Roman" w:hAnsi="Times New Roman" w:cs="Times New Roman"/>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Company>CNR</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2013-09-02T16:35:00Z</dcterms:created>
  <dcterms:modified xsi:type="dcterms:W3CDTF">2013-09-02T16:42:00Z</dcterms:modified>
</cp:coreProperties>
</file>